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6ECC" w14:textId="2C850501" w:rsidR="00005E04" w:rsidRPr="00E026FF" w:rsidRDefault="00B40F39" w:rsidP="00B40F3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 Česku se nově vyrábějí jediné dva čistě elektrické a bezemisní smykové nakladače na světě</w:t>
      </w:r>
    </w:p>
    <w:p w14:paraId="48B28615" w14:textId="77777777" w:rsidR="003D3127" w:rsidRPr="00E026FF" w:rsidRDefault="003D3127" w:rsidP="00637E2B">
      <w:pPr>
        <w:jc w:val="center"/>
        <w:rPr>
          <w:b/>
          <w:bCs/>
          <w:sz w:val="26"/>
          <w:szCs w:val="26"/>
        </w:rPr>
      </w:pPr>
    </w:p>
    <w:p w14:paraId="6D5E3A60" w14:textId="77777777" w:rsidR="00005E04" w:rsidRPr="00E026FF" w:rsidRDefault="00005E04">
      <w:pPr>
        <w:rPr>
          <w:b/>
          <w:bCs/>
          <w:sz w:val="26"/>
          <w:szCs w:val="26"/>
        </w:rPr>
      </w:pPr>
    </w:p>
    <w:p w14:paraId="68466331" w14:textId="22842A37" w:rsidR="00E026FF" w:rsidRDefault="00005E04" w:rsidP="00637E2B">
      <w:pPr>
        <w:rPr>
          <w:sz w:val="26"/>
          <w:szCs w:val="26"/>
        </w:rPr>
      </w:pPr>
      <w:r w:rsidRPr="00E026FF">
        <w:rPr>
          <w:b/>
          <w:bCs/>
          <w:sz w:val="26"/>
          <w:szCs w:val="26"/>
        </w:rPr>
        <w:t>Velká Dobrá, 2</w:t>
      </w:r>
      <w:r w:rsidR="00E026FF" w:rsidRPr="00E026FF">
        <w:rPr>
          <w:b/>
          <w:bCs/>
          <w:sz w:val="26"/>
          <w:szCs w:val="26"/>
        </w:rPr>
        <w:t>1</w:t>
      </w:r>
      <w:r w:rsidRPr="00E026FF">
        <w:rPr>
          <w:b/>
          <w:bCs/>
          <w:sz w:val="26"/>
          <w:szCs w:val="26"/>
        </w:rPr>
        <w:t xml:space="preserve">. </w:t>
      </w:r>
      <w:r w:rsidR="00E026FF" w:rsidRPr="00E026FF">
        <w:rPr>
          <w:b/>
          <w:bCs/>
          <w:sz w:val="26"/>
          <w:szCs w:val="26"/>
        </w:rPr>
        <w:t>října</w:t>
      </w:r>
      <w:r w:rsidRPr="00E026FF">
        <w:rPr>
          <w:b/>
          <w:bCs/>
          <w:sz w:val="26"/>
          <w:szCs w:val="26"/>
        </w:rPr>
        <w:t xml:space="preserve"> 2021 –</w:t>
      </w:r>
      <w:r w:rsidR="00E026FF" w:rsidRPr="00E026FF">
        <w:rPr>
          <w:b/>
          <w:bCs/>
          <w:sz w:val="26"/>
          <w:szCs w:val="26"/>
        </w:rPr>
        <w:t xml:space="preserve"> </w:t>
      </w:r>
      <w:r w:rsidR="00E026FF" w:rsidRPr="00E026FF">
        <w:rPr>
          <w:bCs/>
          <w:sz w:val="26"/>
          <w:szCs w:val="26"/>
        </w:rPr>
        <w:t>Společnost</w:t>
      </w:r>
      <w:r w:rsidR="00E026FF">
        <w:rPr>
          <w:b/>
          <w:bCs/>
          <w:sz w:val="26"/>
          <w:szCs w:val="26"/>
        </w:rPr>
        <w:t xml:space="preserve"> </w:t>
      </w:r>
      <w:r w:rsidRPr="00E026FF">
        <w:rPr>
          <w:sz w:val="26"/>
          <w:szCs w:val="26"/>
        </w:rPr>
        <w:t>K</w:t>
      </w:r>
      <w:r w:rsidR="00754A8A">
        <w:rPr>
          <w:sz w:val="26"/>
          <w:szCs w:val="26"/>
        </w:rPr>
        <w:t>OVACO</w:t>
      </w:r>
      <w:r w:rsidRPr="00E026FF">
        <w:rPr>
          <w:sz w:val="26"/>
          <w:szCs w:val="26"/>
        </w:rPr>
        <w:t xml:space="preserve"> Electric</w:t>
      </w:r>
      <w:r w:rsidR="00637E2B" w:rsidRPr="00E026FF">
        <w:rPr>
          <w:sz w:val="26"/>
          <w:szCs w:val="26"/>
        </w:rPr>
        <w:t xml:space="preserve"> </w:t>
      </w:r>
      <w:r w:rsidR="00E026FF">
        <w:rPr>
          <w:sz w:val="26"/>
          <w:szCs w:val="26"/>
        </w:rPr>
        <w:t xml:space="preserve">začala ve svém nově otevřeném areálu ve Velké Dobré u Kladna ve Středočeském kraji vyrábět unikátní smykové nakladače </w:t>
      </w:r>
      <w:r w:rsidR="003F655D">
        <w:rPr>
          <w:sz w:val="26"/>
          <w:szCs w:val="26"/>
        </w:rPr>
        <w:t xml:space="preserve">s označením </w:t>
      </w:r>
      <w:r w:rsidR="00E026FF">
        <w:rPr>
          <w:sz w:val="26"/>
          <w:szCs w:val="26"/>
        </w:rPr>
        <w:t xml:space="preserve">Elise900 a </w:t>
      </w:r>
      <w:proofErr w:type="spellStart"/>
      <w:r w:rsidR="00E026FF">
        <w:rPr>
          <w:sz w:val="26"/>
          <w:szCs w:val="26"/>
        </w:rPr>
        <w:t>MiniZ</w:t>
      </w:r>
      <w:proofErr w:type="spellEnd"/>
      <w:r w:rsidR="00E026FF">
        <w:rPr>
          <w:sz w:val="26"/>
          <w:szCs w:val="26"/>
        </w:rPr>
        <w:t xml:space="preserve">, jediné na světě s nulovými emisemi a stoprocentně elektrické. </w:t>
      </w:r>
    </w:p>
    <w:p w14:paraId="29E16AC7" w14:textId="77777777" w:rsidR="00E026FF" w:rsidRDefault="00E026FF" w:rsidP="00637E2B">
      <w:pPr>
        <w:rPr>
          <w:sz w:val="26"/>
          <w:szCs w:val="26"/>
        </w:rPr>
      </w:pPr>
    </w:p>
    <w:p w14:paraId="310B2F07" w14:textId="07820846" w:rsidR="00E026FF" w:rsidRDefault="003F655D" w:rsidP="00637E2B">
      <w:pPr>
        <w:rPr>
          <w:sz w:val="26"/>
          <w:szCs w:val="26"/>
        </w:rPr>
      </w:pPr>
      <w:r>
        <w:rPr>
          <w:sz w:val="26"/>
          <w:szCs w:val="26"/>
        </w:rPr>
        <w:t>Kromě jedinečnosti v elektrickém pohonu je jejich další předností minimální hlučnost, takže mohou pracovat i v městské zástavbě, aniž by rušily obyvatele například při odklízení sněhu. Podle expertů jsou klasické naftové stroje tři a půl krát hlučnější než výrobky K</w:t>
      </w:r>
      <w:r w:rsidR="00754A8A">
        <w:rPr>
          <w:sz w:val="26"/>
          <w:szCs w:val="26"/>
        </w:rPr>
        <w:t>OVACO</w:t>
      </w:r>
      <w:r>
        <w:rPr>
          <w:sz w:val="26"/>
          <w:szCs w:val="26"/>
        </w:rPr>
        <w:t xml:space="preserve"> Electric. </w:t>
      </w:r>
      <w:r w:rsidR="007B51A8">
        <w:rPr>
          <w:sz w:val="26"/>
          <w:szCs w:val="26"/>
        </w:rPr>
        <w:t xml:space="preserve">Ty lze využít v mnoha oborech </w:t>
      </w:r>
      <w:r w:rsidR="00920F3B">
        <w:rPr>
          <w:sz w:val="26"/>
          <w:szCs w:val="26"/>
        </w:rPr>
        <w:t>i </w:t>
      </w:r>
      <w:r w:rsidR="007B51A8">
        <w:rPr>
          <w:sz w:val="26"/>
          <w:szCs w:val="26"/>
        </w:rPr>
        <w:t xml:space="preserve">díky </w:t>
      </w:r>
      <w:r w:rsidR="00920F3B">
        <w:rPr>
          <w:sz w:val="26"/>
          <w:szCs w:val="26"/>
        </w:rPr>
        <w:t xml:space="preserve">jejich </w:t>
      </w:r>
      <w:r w:rsidR="007B51A8">
        <w:rPr>
          <w:sz w:val="26"/>
          <w:szCs w:val="26"/>
        </w:rPr>
        <w:t>univerzálnosti, k dispozici je 40 přídavných zařízení od sněhové frézy, přes radlici na odklízení sněhu, ale také křovinořez, nosič balíků, mixovací lžíce, či paletová vidlice v délce až 160 centimetrů. Samozřejm</w:t>
      </w:r>
      <w:r w:rsidR="00920F3B">
        <w:rPr>
          <w:sz w:val="26"/>
          <w:szCs w:val="26"/>
        </w:rPr>
        <w:t>ostí</w:t>
      </w:r>
      <w:r w:rsidR="007B51A8">
        <w:rPr>
          <w:sz w:val="26"/>
          <w:szCs w:val="26"/>
        </w:rPr>
        <w:t xml:space="preserve"> jsou nejrůznější lopaty a lžíce, za speciality lze označit mulčovací zařízení, vrtáky o průměrech od 10 do 90 centimetrů či vidle na kulatinu. </w:t>
      </w:r>
    </w:p>
    <w:p w14:paraId="6994EFE6" w14:textId="11C43D93" w:rsidR="007B51A8" w:rsidRDefault="007B51A8" w:rsidP="00637E2B">
      <w:pPr>
        <w:rPr>
          <w:sz w:val="26"/>
          <w:szCs w:val="26"/>
        </w:rPr>
      </w:pPr>
    </w:p>
    <w:p w14:paraId="0B87B940" w14:textId="43545014" w:rsidR="003F655D" w:rsidRDefault="007B51A8" w:rsidP="00637E2B">
      <w:pPr>
        <w:rPr>
          <w:sz w:val="26"/>
          <w:szCs w:val="26"/>
        </w:rPr>
      </w:pPr>
      <w:r>
        <w:rPr>
          <w:sz w:val="26"/>
          <w:szCs w:val="26"/>
        </w:rPr>
        <w:t xml:space="preserve">Především menší ze strojů </w:t>
      </w:r>
      <w:proofErr w:type="spellStart"/>
      <w:r>
        <w:rPr>
          <w:sz w:val="26"/>
          <w:szCs w:val="26"/>
        </w:rPr>
        <w:t>MiniZ</w:t>
      </w:r>
      <w:proofErr w:type="spellEnd"/>
      <w:r>
        <w:rPr>
          <w:sz w:val="26"/>
          <w:szCs w:val="26"/>
        </w:rPr>
        <w:t xml:space="preserve"> lze také využít v interiérech, protože se velmi snadno ovládá pomocí joysticku či aplikace v mobilním telefonu. Totéž umožňuje i stroj Elise900, který lze řídit </w:t>
      </w:r>
      <w:r w:rsidR="00920F3B">
        <w:rPr>
          <w:sz w:val="26"/>
          <w:szCs w:val="26"/>
        </w:rPr>
        <w:t xml:space="preserve">i </w:t>
      </w:r>
      <w:r>
        <w:rPr>
          <w:sz w:val="26"/>
          <w:szCs w:val="26"/>
        </w:rPr>
        <w:t>klasicky z</w:t>
      </w:r>
      <w:r w:rsidR="00920F3B">
        <w:rPr>
          <w:sz w:val="26"/>
          <w:szCs w:val="26"/>
        </w:rPr>
        <w:t>e</w:t>
      </w:r>
      <w:r>
        <w:rPr>
          <w:sz w:val="26"/>
          <w:szCs w:val="26"/>
        </w:rPr>
        <w:t> zabezpečené kabiny.</w:t>
      </w:r>
    </w:p>
    <w:p w14:paraId="3D00F145" w14:textId="6834BC68" w:rsidR="007B51A8" w:rsidRDefault="007B51A8" w:rsidP="00637E2B">
      <w:pPr>
        <w:rPr>
          <w:sz w:val="26"/>
          <w:szCs w:val="26"/>
        </w:rPr>
      </w:pPr>
    </w:p>
    <w:p w14:paraId="4A2CC18A" w14:textId="161B452C" w:rsidR="007B51A8" w:rsidRDefault="007B51A8" w:rsidP="00637E2B">
      <w:pPr>
        <w:rPr>
          <w:sz w:val="26"/>
          <w:szCs w:val="26"/>
        </w:rPr>
      </w:pPr>
      <w:r>
        <w:rPr>
          <w:sz w:val="26"/>
          <w:szCs w:val="26"/>
        </w:rPr>
        <w:t>Zaměstnanci a vedení společnosti K</w:t>
      </w:r>
      <w:r w:rsidR="00754A8A">
        <w:rPr>
          <w:sz w:val="26"/>
          <w:szCs w:val="26"/>
        </w:rPr>
        <w:t>OVACO</w:t>
      </w:r>
      <w:r>
        <w:rPr>
          <w:sz w:val="26"/>
          <w:szCs w:val="26"/>
        </w:rPr>
        <w:t xml:space="preserve"> Electric dokázalo přesunout veškerou výrobu ze Slovenska do Velké Dobré během dvou měsíců po získání stoprocentního podílu v srpnu 2021. </w:t>
      </w:r>
    </w:p>
    <w:p w14:paraId="36817008" w14:textId="1EB3AD76" w:rsidR="00EF58A2" w:rsidRDefault="00EF58A2" w:rsidP="00637E2B">
      <w:pPr>
        <w:rPr>
          <w:sz w:val="26"/>
          <w:szCs w:val="26"/>
        </w:rPr>
      </w:pPr>
    </w:p>
    <w:p w14:paraId="50B16025" w14:textId="7D589D2E" w:rsidR="00EF58A2" w:rsidRDefault="00EF58A2" w:rsidP="00EF58A2">
      <w:pPr>
        <w:rPr>
          <w:iCs/>
          <w:sz w:val="26"/>
          <w:szCs w:val="26"/>
        </w:rPr>
      </w:pPr>
      <w:r w:rsidRPr="00EF58A2">
        <w:rPr>
          <w:iCs/>
          <w:sz w:val="26"/>
          <w:szCs w:val="26"/>
        </w:rPr>
        <w:t>„Věřím v udržitelnost, ekologický aspekt a podnikání s přesahem pro další generace.  Jsem přesvědčen</w:t>
      </w:r>
      <w:r>
        <w:rPr>
          <w:iCs/>
          <w:sz w:val="26"/>
          <w:szCs w:val="26"/>
        </w:rPr>
        <w:t>ý</w:t>
      </w:r>
      <w:r w:rsidRPr="00EF58A2">
        <w:rPr>
          <w:iCs/>
          <w:sz w:val="26"/>
          <w:szCs w:val="26"/>
        </w:rPr>
        <w:t>, že budoucnost je elektrická a K</w:t>
      </w:r>
      <w:r w:rsidR="00754A8A">
        <w:rPr>
          <w:iCs/>
          <w:sz w:val="26"/>
          <w:szCs w:val="26"/>
        </w:rPr>
        <w:t>OVACO</w:t>
      </w:r>
      <w:r w:rsidRPr="00EF58A2">
        <w:rPr>
          <w:iCs/>
          <w:sz w:val="26"/>
          <w:szCs w:val="26"/>
        </w:rPr>
        <w:t xml:space="preserve"> Electric v tomto segmentu bude hrát velmi významnou roli v celosvětovém měřítku</w:t>
      </w:r>
      <w:r>
        <w:rPr>
          <w:iCs/>
          <w:sz w:val="26"/>
          <w:szCs w:val="26"/>
        </w:rPr>
        <w:t xml:space="preserve">,“ poznamenal během slavnostního </w:t>
      </w:r>
      <w:r w:rsidR="00754A8A">
        <w:rPr>
          <w:iCs/>
          <w:sz w:val="26"/>
          <w:szCs w:val="26"/>
        </w:rPr>
        <w:t xml:space="preserve">otevření výrobního </w:t>
      </w:r>
      <w:r>
        <w:rPr>
          <w:iCs/>
          <w:sz w:val="26"/>
          <w:szCs w:val="26"/>
        </w:rPr>
        <w:t>areálu Martin Havrda, předseda představenstva K</w:t>
      </w:r>
      <w:r w:rsidR="00754A8A">
        <w:rPr>
          <w:iCs/>
          <w:sz w:val="26"/>
          <w:szCs w:val="26"/>
        </w:rPr>
        <w:t>OVACO</w:t>
      </w:r>
      <w:r>
        <w:rPr>
          <w:iCs/>
          <w:sz w:val="26"/>
          <w:szCs w:val="26"/>
        </w:rPr>
        <w:t xml:space="preserve"> Electric.</w:t>
      </w:r>
    </w:p>
    <w:p w14:paraId="4E2F7D92" w14:textId="0EF12993" w:rsidR="00EF58A2" w:rsidRDefault="00EF58A2" w:rsidP="00EF58A2">
      <w:pPr>
        <w:rPr>
          <w:iCs/>
          <w:sz w:val="26"/>
          <w:szCs w:val="26"/>
        </w:rPr>
      </w:pPr>
    </w:p>
    <w:p w14:paraId="54D4B695" w14:textId="7076A37A" w:rsidR="00EF58A2" w:rsidRPr="00EF58A2" w:rsidRDefault="00EF58A2" w:rsidP="00EF58A2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>S nápadem plně elektrických smykových nakladačů přišli v roce 2016 dva slovenští inženýři, kte</w:t>
      </w:r>
      <w:r w:rsidR="006A10D0">
        <w:rPr>
          <w:iCs/>
          <w:sz w:val="26"/>
          <w:szCs w:val="26"/>
        </w:rPr>
        <w:t>ří</w:t>
      </w:r>
      <w:r>
        <w:rPr>
          <w:iCs/>
          <w:sz w:val="26"/>
          <w:szCs w:val="26"/>
        </w:rPr>
        <w:t xml:space="preserve"> nejprve sestrojili stroj Elise900, před dvěma roky ho doplnili o </w:t>
      </w:r>
      <w:proofErr w:type="spellStart"/>
      <w:r>
        <w:rPr>
          <w:iCs/>
          <w:sz w:val="26"/>
          <w:szCs w:val="26"/>
        </w:rPr>
        <w:t>MiniZ</w:t>
      </w:r>
      <w:proofErr w:type="spellEnd"/>
      <w:r>
        <w:rPr>
          <w:iCs/>
          <w:sz w:val="26"/>
          <w:szCs w:val="26"/>
        </w:rPr>
        <w:t xml:space="preserve">. Dosud společnost dodala zákazníkům na 200 kusů strojů, které fungují ve většině států Evropské unie, také v USA, </w:t>
      </w:r>
      <w:r w:rsidR="00E709D0">
        <w:rPr>
          <w:iCs/>
          <w:sz w:val="26"/>
          <w:szCs w:val="26"/>
        </w:rPr>
        <w:t xml:space="preserve">Jižní Americe </w:t>
      </w:r>
      <w:r>
        <w:rPr>
          <w:iCs/>
          <w:sz w:val="26"/>
          <w:szCs w:val="26"/>
        </w:rPr>
        <w:t xml:space="preserve">či Austrálii. Díky přesunu výroby a novým výrobním linkám by v roce 2022 mělo haly ve Velké Dobré opustit až 350 nových smykových nakladačů. </w:t>
      </w:r>
    </w:p>
    <w:p w14:paraId="6E125770" w14:textId="77777777" w:rsidR="00EF58A2" w:rsidRPr="00FF600A" w:rsidRDefault="00EF58A2" w:rsidP="00637E2B">
      <w:pPr>
        <w:rPr>
          <w:iCs/>
          <w:sz w:val="26"/>
          <w:szCs w:val="26"/>
        </w:rPr>
      </w:pPr>
    </w:p>
    <w:p w14:paraId="101DF3BE" w14:textId="435BE93D" w:rsidR="008D4BB8" w:rsidRDefault="00FF600A" w:rsidP="00FF600A">
      <w:pPr>
        <w:rPr>
          <w:iCs/>
          <w:sz w:val="26"/>
          <w:szCs w:val="26"/>
        </w:rPr>
      </w:pPr>
      <w:r w:rsidRPr="00FF600A">
        <w:rPr>
          <w:iCs/>
          <w:sz w:val="26"/>
          <w:szCs w:val="26"/>
        </w:rPr>
        <w:lastRenderedPageBreak/>
        <w:t xml:space="preserve">„Je dobře, že v Česku vznikají takové unikátní projekty s velmi inovativními výrobky, které těžko hledají konkurenci ve světě. </w:t>
      </w:r>
      <w:r w:rsidR="00920F3B">
        <w:rPr>
          <w:iCs/>
          <w:sz w:val="26"/>
          <w:szCs w:val="26"/>
        </w:rPr>
        <w:t>Společnost K</w:t>
      </w:r>
      <w:r w:rsidR="00E709D0">
        <w:rPr>
          <w:iCs/>
          <w:sz w:val="26"/>
          <w:szCs w:val="26"/>
        </w:rPr>
        <w:t>OVACO</w:t>
      </w:r>
      <w:r w:rsidR="00920F3B">
        <w:rPr>
          <w:iCs/>
          <w:sz w:val="26"/>
          <w:szCs w:val="26"/>
        </w:rPr>
        <w:t xml:space="preserve"> Electric j</w:t>
      </w:r>
      <w:r w:rsidRPr="00FF600A">
        <w:rPr>
          <w:iCs/>
          <w:sz w:val="26"/>
          <w:szCs w:val="26"/>
        </w:rPr>
        <w:t xml:space="preserve">de správným směrem díky svému postavení na elektromobilitě, což je obrovský </w:t>
      </w:r>
      <w:proofErr w:type="gramStart"/>
      <w:r w:rsidRPr="00FF600A">
        <w:rPr>
          <w:iCs/>
          <w:sz w:val="26"/>
          <w:szCs w:val="26"/>
        </w:rPr>
        <w:t>trend</w:t>
      </w:r>
      <w:proofErr w:type="gramEnd"/>
      <w:r w:rsidRPr="00FF600A">
        <w:rPr>
          <w:iCs/>
          <w:sz w:val="26"/>
          <w:szCs w:val="26"/>
        </w:rPr>
        <w:t xml:space="preserve"> a proto budou mít podporu ministerstva průmyslu a obchodu,“ uvedl při otevření nového výrobního areálu ve Velké Dobré náměstek ministra průmyslu a obchodu pro digitalizaci a inovace Petr Očko. Ocenil, že jde o výrazný český příspěvek k emisní neutralitě, kterou Evropská unie stanovila na rok 2035. „Stoprocentně mohou i takové výrobky a příspěvky českých firem napomoci k přechodu k bezemisní budoucnosti a naplňování </w:t>
      </w:r>
      <w:proofErr w:type="spellStart"/>
      <w:r w:rsidRPr="00FF600A">
        <w:rPr>
          <w:iCs/>
          <w:sz w:val="26"/>
          <w:szCs w:val="26"/>
        </w:rPr>
        <w:t>Greeen</w:t>
      </w:r>
      <w:proofErr w:type="spellEnd"/>
      <w:r w:rsidRPr="00FF600A">
        <w:rPr>
          <w:iCs/>
          <w:sz w:val="26"/>
          <w:szCs w:val="26"/>
        </w:rPr>
        <w:t xml:space="preserve"> </w:t>
      </w:r>
      <w:proofErr w:type="spellStart"/>
      <w:r w:rsidRPr="00FF600A">
        <w:rPr>
          <w:iCs/>
          <w:sz w:val="26"/>
          <w:szCs w:val="26"/>
        </w:rPr>
        <w:t>Deal</w:t>
      </w:r>
      <w:proofErr w:type="spellEnd"/>
      <w:r w:rsidRPr="00FF600A">
        <w:rPr>
          <w:iCs/>
          <w:sz w:val="26"/>
          <w:szCs w:val="26"/>
        </w:rPr>
        <w:t>, klimatickému cíli Evro</w:t>
      </w:r>
      <w:r>
        <w:rPr>
          <w:iCs/>
          <w:sz w:val="26"/>
          <w:szCs w:val="26"/>
        </w:rPr>
        <w:t>p</w:t>
      </w:r>
      <w:r w:rsidRPr="00FF600A">
        <w:rPr>
          <w:iCs/>
          <w:sz w:val="26"/>
          <w:szCs w:val="26"/>
        </w:rPr>
        <w:t xml:space="preserve">ské unie,“ doplnil Petr Očko. </w:t>
      </w:r>
    </w:p>
    <w:p w14:paraId="078A5672" w14:textId="612315E0" w:rsidR="00FF600A" w:rsidRDefault="00FF600A" w:rsidP="00FF600A">
      <w:pPr>
        <w:rPr>
          <w:iCs/>
          <w:sz w:val="26"/>
          <w:szCs w:val="26"/>
        </w:rPr>
      </w:pPr>
    </w:p>
    <w:p w14:paraId="46B1C617" w14:textId="2D093480" w:rsidR="0015609C" w:rsidRDefault="0015609C" w:rsidP="00637E2B">
      <w:pPr>
        <w:rPr>
          <w:iCs/>
          <w:sz w:val="26"/>
          <w:szCs w:val="26"/>
        </w:rPr>
      </w:pPr>
    </w:p>
    <w:p w14:paraId="6DD5D816" w14:textId="77777777" w:rsidR="001A0AED" w:rsidRPr="00E026FF" w:rsidRDefault="001A0AED" w:rsidP="00637E2B">
      <w:pPr>
        <w:rPr>
          <w:sz w:val="26"/>
          <w:szCs w:val="26"/>
        </w:rPr>
      </w:pPr>
    </w:p>
    <w:p w14:paraId="39BE94CC" w14:textId="27ED5C9B" w:rsidR="00637E2B" w:rsidRPr="00FF600A" w:rsidRDefault="009117F6" w:rsidP="00637E2B">
      <w:pPr>
        <w:rPr>
          <w:b/>
          <w:bCs/>
          <w:sz w:val="26"/>
          <w:szCs w:val="26"/>
        </w:rPr>
      </w:pPr>
      <w:r w:rsidRPr="00E026FF">
        <w:rPr>
          <w:b/>
          <w:bCs/>
          <w:sz w:val="26"/>
          <w:szCs w:val="26"/>
        </w:rPr>
        <w:t>O KOVACO Electric</w:t>
      </w:r>
      <w:r w:rsidR="00E17B56" w:rsidRPr="00E026FF">
        <w:rPr>
          <w:b/>
          <w:bCs/>
          <w:sz w:val="26"/>
          <w:szCs w:val="26"/>
        </w:rPr>
        <w:t xml:space="preserve"> - https://www.kovacoelectric.com/</w:t>
      </w:r>
    </w:p>
    <w:p w14:paraId="6EA763DE" w14:textId="7662EAD4" w:rsidR="00637E2B" w:rsidRPr="00E026FF" w:rsidRDefault="00067842" w:rsidP="00637E2B">
      <w:pPr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Značka KOVACO Electric se po plném převzetí </w:t>
      </w:r>
      <w:r w:rsidR="00FF600A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ryze českou společností</w:t>
      </w:r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</w:t>
      </w:r>
      <w:r w:rsidR="00FF600A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dále</w:t>
      </w:r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rozrůstá. Po dlouholeté zkušenosti s kovovýrobou se ve slovenské společnosti Kovaco s.r.o. začali </w:t>
      </w:r>
      <w:r w:rsidR="00FF600A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v roce 2016</w:t>
      </w:r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soustředit na vývoj plně elektrických sm</w:t>
      </w:r>
      <w:r w:rsidR="00FF600A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ý</w:t>
      </w:r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kacích strojů s možností dálkového ovládání. </w:t>
      </w:r>
      <w:r w:rsidR="00637E2B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>Výsledkem jsou výkonné, bezezbytku ekologické</w:t>
      </w:r>
      <w:r w:rsidR="43ED03BD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>,</w:t>
      </w:r>
      <w:r w:rsidR="00637E2B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 elektrické nakladače</w:t>
      </w:r>
      <w:r w:rsidR="001A0AED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>,</w:t>
      </w:r>
      <w:r w:rsidR="00637E2B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 se kterými K</w:t>
      </w:r>
      <w:r w:rsidR="00E17B56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>OVACO</w:t>
      </w:r>
      <w:r w:rsidR="00637E2B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 </w:t>
      </w:r>
      <w:r w:rsidR="00E71B32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Electric </w:t>
      </w:r>
      <w:r w:rsidR="00637E2B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nyní expanduje do světa. Například smykový nakladač </w:t>
      </w:r>
      <w:proofErr w:type="spellStart"/>
      <w:r w:rsidR="00637E2B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>miniZ</w:t>
      </w:r>
      <w:proofErr w:type="spellEnd"/>
      <w:r w:rsidR="00637E2B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 je světový unikát a nikdo jiný ho nenabízí. K</w:t>
      </w:r>
      <w:r w:rsidR="00E17B56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OVACO </w:t>
      </w:r>
      <w:r w:rsidR="00E71B32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Electric </w:t>
      </w:r>
      <w:r w:rsidR="00920F3B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pracují </w:t>
      </w:r>
      <w:r w:rsidR="00637E2B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na </w:t>
      </w:r>
      <w:r w:rsidR="00FF600A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>čtyřech</w:t>
      </w:r>
      <w:r w:rsidR="00637E2B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 kontinentech, </w:t>
      </w:r>
      <w:r w:rsidR="00920F3B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>například i</w:t>
      </w:r>
      <w:r w:rsidR="00637E2B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 v americkém Hollywoodu.</w:t>
      </w:r>
    </w:p>
    <w:p w14:paraId="610A45C1" w14:textId="734956F8" w:rsidR="00005E04" w:rsidRPr="00E026FF" w:rsidRDefault="00005E04" w:rsidP="00005E04">
      <w:pPr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 </w:t>
      </w:r>
      <w:r w:rsidR="001A0AED"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Vlastníkem KOVACO Electric je rodinný investiční holding Arbol Capital.</w:t>
      </w:r>
    </w:p>
    <w:p w14:paraId="00FA1089" w14:textId="14590661" w:rsidR="001A0AED" w:rsidRPr="00E026FF" w:rsidRDefault="001A0AED" w:rsidP="00005E04">
      <w:pPr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</w:p>
    <w:p w14:paraId="365669F8" w14:textId="3739EF3F" w:rsidR="001A0AED" w:rsidRPr="00E026FF" w:rsidRDefault="001A0AED" w:rsidP="00005E04">
      <w:pPr>
        <w:rPr>
          <w:b/>
          <w:bCs/>
          <w:sz w:val="26"/>
          <w:szCs w:val="26"/>
        </w:rPr>
      </w:pPr>
      <w:r w:rsidRPr="00E026FF">
        <w:rPr>
          <w:b/>
          <w:bCs/>
          <w:sz w:val="26"/>
          <w:szCs w:val="26"/>
        </w:rPr>
        <w:t>O Arbol Capital</w:t>
      </w:r>
      <w:r w:rsidR="00E17B56" w:rsidRPr="00E026FF">
        <w:rPr>
          <w:b/>
          <w:bCs/>
          <w:sz w:val="26"/>
          <w:szCs w:val="26"/>
        </w:rPr>
        <w:t xml:space="preserve"> - https://www.arbolcapital.cz/</w:t>
      </w:r>
    </w:p>
    <w:p w14:paraId="0952FE05" w14:textId="344C4E21" w:rsidR="00D377A4" w:rsidRPr="00E026FF" w:rsidRDefault="00D377A4" w:rsidP="001A0AED">
      <w:pPr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Arbol Capital je rodinný investiční holding Martina Havrdy a Václava </w:t>
      </w:r>
      <w:proofErr w:type="spellStart"/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Audese</w:t>
      </w:r>
      <w:proofErr w:type="spellEnd"/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. Jeho prostřednictvím investují akcionáři svůj rodinný kapitál.</w:t>
      </w:r>
      <w:r w:rsidR="00FF600A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</w:t>
      </w:r>
      <w:r w:rsidR="001A0AED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>Akcionáři</w:t>
      </w:r>
      <w:r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 </w:t>
      </w:r>
      <w:r w:rsidR="001A0AED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a transakční </w:t>
      </w:r>
      <w:r w:rsidR="00067842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>tým</w:t>
      </w:r>
      <w:r w:rsidR="001A0AED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 mají bohaté zkušenosti s řízením </w:t>
      </w:r>
      <w:r w:rsidR="00067842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>rodinných</w:t>
      </w:r>
      <w:r w:rsidR="001A0AED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 firem a investováním a realizací</w:t>
      </w:r>
      <w:r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 </w:t>
      </w:r>
      <w:r w:rsidR="001A0AED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>projektů zejména v oblastech nemovitostí, zdravotnictví a farmacie, telekomunikací a s</w:t>
      </w:r>
      <w:r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> </w:t>
      </w:r>
      <w:r w:rsidR="001A0AED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>poskytováním</w:t>
      </w:r>
      <w:r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 </w:t>
      </w:r>
      <w:r w:rsidR="00067842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>odborných</w:t>
      </w:r>
      <w:r w:rsidR="001A0AED"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 služeb</w:t>
      </w:r>
      <w:r w:rsidRPr="00E026FF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. </w:t>
      </w:r>
    </w:p>
    <w:p w14:paraId="053860E4" w14:textId="761C6BEA" w:rsidR="00D377A4" w:rsidRPr="00E026FF" w:rsidRDefault="00D377A4" w:rsidP="001A0AED">
      <w:pPr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Mezi </w:t>
      </w:r>
      <w:r w:rsidR="00E71B32"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nejvýznamnější</w:t>
      </w:r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akvizice </w:t>
      </w:r>
      <w:r w:rsidR="00920F3B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holdingu </w:t>
      </w:r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patří KOVACO Electric (světově unikátní výrobce elektrických nakladačů), </w:t>
      </w:r>
      <w:r w:rsidR="002961A1"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e</w:t>
      </w:r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lipse </w:t>
      </w:r>
      <w:r w:rsidR="002961A1"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aero (</w:t>
      </w:r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světový výrobce ultra</w:t>
      </w:r>
      <w:r w:rsidR="002961A1"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lehkých</w:t>
      </w:r>
      <w:r w:rsidR="00B40F39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</w:t>
      </w:r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letadel) nebo</w:t>
      </w:r>
      <w:r w:rsidR="00E71B32"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</w:t>
      </w:r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realitní divize s investicemi především </w:t>
      </w:r>
      <w:r w:rsidR="00920F3B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v horských oblastech</w:t>
      </w:r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(</w:t>
      </w:r>
      <w:hyperlink r:id="rId6" w:history="1">
        <w:r w:rsidRPr="00E026FF">
          <w:rPr>
            <w:rStyle w:val="Hypertextovodkaz"/>
            <w:rFonts w:ascii="Calibri" w:eastAsia="Times New Roman" w:hAnsi="Calibri" w:cs="Calibri"/>
            <w:sz w:val="26"/>
            <w:szCs w:val="26"/>
            <w:lang w:eastAsia="cs-CZ"/>
          </w:rPr>
          <w:t>www.rokytnaresort.cz</w:t>
        </w:r>
      </w:hyperlink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či projekt </w:t>
      </w:r>
      <w:proofErr w:type="spellStart"/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Dřevona</w:t>
      </w:r>
      <w:proofErr w:type="spellEnd"/>
      <w:r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a Konírna v Jizerských horách)</w:t>
      </w:r>
      <w:r w:rsidR="00E17B56" w:rsidRPr="00E026FF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.</w:t>
      </w:r>
    </w:p>
    <w:p w14:paraId="4DE38925" w14:textId="77777777" w:rsidR="00D377A4" w:rsidRPr="00E026FF" w:rsidRDefault="00D377A4" w:rsidP="001A0AED">
      <w:pPr>
        <w:rPr>
          <w:b/>
          <w:bCs/>
          <w:sz w:val="26"/>
          <w:szCs w:val="26"/>
        </w:rPr>
      </w:pPr>
    </w:p>
    <w:sectPr w:rsidR="00D377A4" w:rsidRPr="00E026FF" w:rsidSect="003D3127">
      <w:headerReference w:type="default" r:id="rId7"/>
      <w:footerReference w:type="default" r:id="rId8"/>
      <w:pgSz w:w="11906" w:h="16838"/>
      <w:pgMar w:top="1417" w:right="1417" w:bottom="1417" w:left="1417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99E4" w14:textId="77777777" w:rsidR="00050650" w:rsidRDefault="00050650" w:rsidP="003D3127">
      <w:r>
        <w:separator/>
      </w:r>
    </w:p>
  </w:endnote>
  <w:endnote w:type="continuationSeparator" w:id="0">
    <w:p w14:paraId="3699FB4D" w14:textId="77777777" w:rsidR="00050650" w:rsidRDefault="00050650" w:rsidP="003D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roy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39E9" w14:textId="1EBE63DC" w:rsidR="003D3127" w:rsidRDefault="003D3127" w:rsidP="003D3127">
    <w:pPr>
      <w:pStyle w:val="Stylodstavce1"/>
      <w:spacing w:line="300" w:lineRule="auto"/>
      <w:ind w:left="284"/>
      <w:rPr>
        <w:rFonts w:ascii="Arial" w:hAnsi="Arial" w:cs="Arial"/>
        <w:color w:val="000000"/>
        <w:spacing w:val="0"/>
        <w:sz w:val="14"/>
        <w:szCs w:val="14"/>
      </w:rPr>
    </w:pPr>
  </w:p>
  <w:p w14:paraId="17C0E696" w14:textId="2ECFCE7D" w:rsidR="003D3127" w:rsidRDefault="003D3127" w:rsidP="003D3127">
    <w:pPr>
      <w:pStyle w:val="Stylodstavce1"/>
      <w:spacing w:line="300" w:lineRule="auto"/>
      <w:ind w:left="284"/>
      <w:rPr>
        <w:rFonts w:ascii="Arial" w:hAnsi="Arial" w:cs="Arial"/>
        <w:color w:val="000000"/>
        <w:spacing w:val="0"/>
        <w:sz w:val="14"/>
        <w:szCs w:val="14"/>
      </w:rPr>
    </w:pPr>
  </w:p>
  <w:p w14:paraId="59FB29FD" w14:textId="38230370" w:rsidR="003D3127" w:rsidRDefault="003D3127" w:rsidP="003D3127">
    <w:pPr>
      <w:pStyle w:val="Stylodstavce1"/>
      <w:spacing w:line="300" w:lineRule="auto"/>
      <w:ind w:left="284"/>
      <w:rPr>
        <w:rFonts w:ascii="Arial" w:hAnsi="Arial" w:cs="Arial"/>
        <w:color w:val="000000"/>
        <w:spacing w:val="0"/>
        <w:sz w:val="14"/>
        <w:szCs w:val="14"/>
      </w:rPr>
    </w:pPr>
  </w:p>
  <w:p w14:paraId="2D60F3C3" w14:textId="3247C13F" w:rsidR="003D3127" w:rsidRDefault="003D3127" w:rsidP="003D3127">
    <w:pPr>
      <w:pStyle w:val="Stylodstavce1"/>
      <w:spacing w:line="300" w:lineRule="auto"/>
      <w:ind w:left="284"/>
      <w:rPr>
        <w:rFonts w:ascii="Arial" w:hAnsi="Arial" w:cs="Arial"/>
        <w:color w:val="000000"/>
        <w:spacing w:val="0"/>
        <w:sz w:val="14"/>
        <w:szCs w:val="14"/>
      </w:rPr>
    </w:pPr>
    <w:r w:rsidRPr="00D94A1E">
      <w:rPr>
        <w:rFonts w:ascii="Arial" w:hAnsi="Arial" w:cs="Arial"/>
        <w:noProof/>
        <w:color w:val="000000"/>
      </w:rPr>
      <w:drawing>
        <wp:anchor distT="0" distB="0" distL="114300" distR="114300" simplePos="0" relativeHeight="251662336" behindDoc="0" locked="0" layoutInCell="1" allowOverlap="1" wp14:anchorId="05A40A6E" wp14:editId="312B7D9C">
          <wp:simplePos x="0" y="0"/>
          <wp:positionH relativeFrom="margin">
            <wp:posOffset>140970</wp:posOffset>
          </wp:positionH>
          <wp:positionV relativeFrom="margin">
            <wp:posOffset>8467725</wp:posOffset>
          </wp:positionV>
          <wp:extent cx="1086485" cy="247650"/>
          <wp:effectExtent l="0" t="0" r="0" b="0"/>
          <wp:wrapSquare wrapText="bothSides"/>
          <wp:docPr id="44" name="obrázek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0E904" w14:textId="4CEA5CBF" w:rsidR="003D3127" w:rsidRDefault="003D3127" w:rsidP="003D3127">
    <w:pPr>
      <w:pStyle w:val="Stylodstavce1"/>
      <w:spacing w:line="300" w:lineRule="auto"/>
      <w:ind w:left="284"/>
      <w:rPr>
        <w:rFonts w:ascii="Arial" w:hAnsi="Arial" w:cs="Arial"/>
        <w:color w:val="000000"/>
        <w:spacing w:val="0"/>
        <w:sz w:val="14"/>
        <w:szCs w:val="14"/>
      </w:rPr>
    </w:pPr>
  </w:p>
  <w:p w14:paraId="088BE4D7" w14:textId="77777777" w:rsidR="003D3127" w:rsidRDefault="003D3127" w:rsidP="003D3127">
    <w:pPr>
      <w:pStyle w:val="Stylodstavce1"/>
      <w:spacing w:line="300" w:lineRule="auto"/>
      <w:ind w:left="284"/>
      <w:rPr>
        <w:rFonts w:ascii="Arial" w:hAnsi="Arial" w:cs="Arial"/>
        <w:color w:val="000000"/>
        <w:spacing w:val="0"/>
        <w:sz w:val="14"/>
        <w:szCs w:val="14"/>
      </w:rPr>
    </w:pPr>
  </w:p>
  <w:p w14:paraId="3E2D2C8D" w14:textId="77777777" w:rsidR="003D3127" w:rsidRDefault="003D3127" w:rsidP="003D3127">
    <w:pPr>
      <w:pStyle w:val="Stylodstavce1"/>
      <w:spacing w:line="300" w:lineRule="auto"/>
      <w:ind w:left="284"/>
      <w:rPr>
        <w:rFonts w:ascii="Arial" w:hAnsi="Arial" w:cs="Arial"/>
        <w:color w:val="000000"/>
        <w:spacing w:val="0"/>
        <w:sz w:val="14"/>
        <w:szCs w:val="14"/>
      </w:rPr>
    </w:pPr>
  </w:p>
  <w:p w14:paraId="53DB764F" w14:textId="79D6BD68" w:rsidR="003D3127" w:rsidRPr="00D94A1E" w:rsidRDefault="003D3127" w:rsidP="003D3127">
    <w:pPr>
      <w:pStyle w:val="Stylodstavce1"/>
      <w:spacing w:line="300" w:lineRule="auto"/>
      <w:ind w:left="284"/>
      <w:rPr>
        <w:rFonts w:ascii="Arial" w:hAnsi="Arial" w:cs="Arial"/>
        <w:color w:val="000000"/>
        <w:spacing w:val="0"/>
        <w:sz w:val="14"/>
        <w:szCs w:val="14"/>
      </w:rPr>
    </w:pPr>
    <w:r w:rsidRPr="00D94A1E">
      <w:rPr>
        <w:rFonts w:ascii="Arial" w:hAnsi="Arial" w:cs="Arial"/>
        <w:color w:val="000000"/>
        <w:spacing w:val="0"/>
        <w:sz w:val="14"/>
        <w:szCs w:val="14"/>
      </w:rPr>
      <w:t>K</w:t>
    </w:r>
    <w:r w:rsidRPr="00D94A1E">
      <w:rPr>
        <w:rFonts w:ascii="Arial" w:hAnsi="Arial" w:cs="Arial"/>
        <w:caps/>
        <w:color w:val="000000"/>
        <w:spacing w:val="0"/>
        <w:sz w:val="14"/>
        <w:szCs w:val="14"/>
      </w:rPr>
      <w:t>ovaco</w:t>
    </w:r>
    <w:r w:rsidRPr="00D94A1E">
      <w:rPr>
        <w:rFonts w:ascii="Arial" w:hAnsi="Arial" w:cs="Arial"/>
        <w:color w:val="000000"/>
        <w:spacing w:val="0"/>
        <w:sz w:val="14"/>
        <w:szCs w:val="14"/>
      </w:rPr>
      <w:t xml:space="preserve"> </w:t>
    </w:r>
    <w:r>
      <w:rPr>
        <w:rFonts w:ascii="Arial" w:hAnsi="Arial" w:cs="Arial"/>
        <w:color w:val="000000"/>
        <w:spacing w:val="0"/>
        <w:sz w:val="14"/>
        <w:szCs w:val="14"/>
      </w:rPr>
      <w:t>E</w:t>
    </w:r>
    <w:r w:rsidRPr="00D94A1E">
      <w:rPr>
        <w:rFonts w:ascii="Arial" w:hAnsi="Arial" w:cs="Arial"/>
        <w:color w:val="000000"/>
        <w:spacing w:val="0"/>
        <w:sz w:val="14"/>
        <w:szCs w:val="14"/>
      </w:rPr>
      <w:t>lectric, a.s., U Hellady 697/4,</w:t>
    </w:r>
    <w:r>
      <w:rPr>
        <w:rFonts w:ascii="Arial" w:hAnsi="Arial" w:cs="Arial"/>
        <w:color w:val="000000"/>
        <w:spacing w:val="0"/>
        <w:sz w:val="14"/>
        <w:szCs w:val="14"/>
      </w:rPr>
      <w:tab/>
    </w:r>
    <w:r>
      <w:rPr>
        <w:rFonts w:ascii="Arial" w:hAnsi="Arial" w:cs="Arial"/>
        <w:color w:val="000000"/>
        <w:spacing w:val="0"/>
        <w:sz w:val="14"/>
        <w:szCs w:val="14"/>
      </w:rPr>
      <w:tab/>
    </w:r>
    <w:r w:rsidRPr="00D94A1E">
      <w:rPr>
        <w:rFonts w:ascii="Arial" w:hAnsi="Arial" w:cs="Arial"/>
        <w:color w:val="000000"/>
        <w:spacing w:val="0"/>
        <w:sz w:val="14"/>
        <w:szCs w:val="14"/>
      </w:rPr>
      <w:t>+420</w:t>
    </w:r>
    <w:r>
      <w:rPr>
        <w:rFonts w:ascii="Arial" w:hAnsi="Arial" w:cs="Arial"/>
        <w:color w:val="000000"/>
        <w:spacing w:val="0"/>
        <w:sz w:val="14"/>
        <w:szCs w:val="14"/>
      </w:rPr>
      <w:t> 731 431 999</w:t>
    </w:r>
    <w:r>
      <w:rPr>
        <w:rFonts w:ascii="Arial" w:hAnsi="Arial" w:cs="Arial"/>
        <w:color w:val="000000"/>
        <w:spacing w:val="0"/>
        <w:sz w:val="14"/>
        <w:szCs w:val="14"/>
      </w:rPr>
      <w:tab/>
    </w:r>
    <w:r>
      <w:rPr>
        <w:rFonts w:ascii="Arial" w:hAnsi="Arial" w:cs="Arial"/>
        <w:color w:val="000000"/>
        <w:spacing w:val="0"/>
        <w:sz w:val="14"/>
        <w:szCs w:val="14"/>
      </w:rPr>
      <w:tab/>
    </w:r>
    <w:r w:rsidRPr="00D94A1E">
      <w:rPr>
        <w:rFonts w:ascii="Arial" w:hAnsi="Arial" w:cs="Arial"/>
        <w:color w:val="000000"/>
        <w:spacing w:val="0"/>
        <w:sz w:val="14"/>
        <w:szCs w:val="14"/>
      </w:rPr>
      <w:t>IČ: 08900213</w:t>
    </w:r>
  </w:p>
  <w:p w14:paraId="25569522" w14:textId="58DDFB9F" w:rsidR="003D3127" w:rsidRPr="00D94A1E" w:rsidRDefault="003D3127" w:rsidP="003D3127">
    <w:pPr>
      <w:pStyle w:val="Stylodstavce1"/>
      <w:spacing w:line="300" w:lineRule="auto"/>
      <w:ind w:left="284"/>
      <w:rPr>
        <w:rFonts w:ascii="Arial" w:hAnsi="Arial" w:cs="Arial"/>
        <w:color w:val="000000"/>
        <w:sz w:val="14"/>
        <w:szCs w:val="14"/>
      </w:rPr>
    </w:pPr>
    <w:r w:rsidRPr="00D94A1E">
      <w:rPr>
        <w:rFonts w:ascii="Arial" w:hAnsi="Arial" w:cs="Arial"/>
        <w:color w:val="000000"/>
        <w:sz w:val="14"/>
        <w:szCs w:val="14"/>
      </w:rPr>
      <w:t>140 00 Praha 4, Česká republika</w:t>
    </w:r>
    <w:r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ab/>
    </w:r>
    <w:r w:rsidRPr="009F6054">
      <w:rPr>
        <w:rFonts w:ascii="Arial" w:hAnsi="Arial" w:cs="Arial"/>
        <w:color w:val="000000"/>
        <w:sz w:val="14"/>
        <w:szCs w:val="14"/>
      </w:rPr>
      <w:t>info@kovacoelectric.com</w:t>
    </w:r>
    <w:r>
      <w:rPr>
        <w:rFonts w:ascii="Arial" w:hAnsi="Arial" w:cs="Arial"/>
        <w:color w:val="000000"/>
        <w:sz w:val="14"/>
        <w:szCs w:val="14"/>
      </w:rPr>
      <w:tab/>
    </w:r>
    <w:r w:rsidRPr="00D94A1E">
      <w:rPr>
        <w:rFonts w:ascii="Arial" w:hAnsi="Arial" w:cs="Arial"/>
        <w:color w:val="000000"/>
        <w:sz w:val="14"/>
        <w:szCs w:val="14"/>
      </w:rPr>
      <w:t>DIČ: CZ08900213</w:t>
    </w:r>
  </w:p>
  <w:p w14:paraId="6B152E4D" w14:textId="77777777" w:rsidR="003D3127" w:rsidRDefault="003D31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F6D5" w14:textId="77777777" w:rsidR="00050650" w:rsidRDefault="00050650" w:rsidP="003D3127">
      <w:r>
        <w:separator/>
      </w:r>
    </w:p>
  </w:footnote>
  <w:footnote w:type="continuationSeparator" w:id="0">
    <w:p w14:paraId="613723F6" w14:textId="77777777" w:rsidR="00050650" w:rsidRDefault="00050650" w:rsidP="003D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2903" w14:textId="34F13D91" w:rsidR="003D3127" w:rsidRDefault="003D312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D3ABD5" wp14:editId="0AC1497F">
          <wp:simplePos x="0" y="0"/>
          <wp:positionH relativeFrom="margin">
            <wp:posOffset>5887720</wp:posOffset>
          </wp:positionH>
          <wp:positionV relativeFrom="margin">
            <wp:posOffset>-601387</wp:posOffset>
          </wp:positionV>
          <wp:extent cx="390525" cy="390525"/>
          <wp:effectExtent l="0" t="0" r="0" b="0"/>
          <wp:wrapSquare wrapText="bothSides"/>
          <wp:docPr id="43" name="obrázek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04"/>
    <w:rsid w:val="00005E04"/>
    <w:rsid w:val="00050650"/>
    <w:rsid w:val="00067842"/>
    <w:rsid w:val="0015609C"/>
    <w:rsid w:val="001A0AED"/>
    <w:rsid w:val="00235CD2"/>
    <w:rsid w:val="00252F32"/>
    <w:rsid w:val="00271507"/>
    <w:rsid w:val="0027678C"/>
    <w:rsid w:val="002961A1"/>
    <w:rsid w:val="0031673E"/>
    <w:rsid w:val="003504BD"/>
    <w:rsid w:val="003D3127"/>
    <w:rsid w:val="003F655D"/>
    <w:rsid w:val="00485C62"/>
    <w:rsid w:val="004E5982"/>
    <w:rsid w:val="0054092A"/>
    <w:rsid w:val="00637E2B"/>
    <w:rsid w:val="00682733"/>
    <w:rsid w:val="006A10D0"/>
    <w:rsid w:val="006B500E"/>
    <w:rsid w:val="006E7373"/>
    <w:rsid w:val="00754A8A"/>
    <w:rsid w:val="007B51A8"/>
    <w:rsid w:val="008D4BB8"/>
    <w:rsid w:val="009117F6"/>
    <w:rsid w:val="00920F3B"/>
    <w:rsid w:val="00A65EFC"/>
    <w:rsid w:val="00AD7EE0"/>
    <w:rsid w:val="00B40F39"/>
    <w:rsid w:val="00BA00B3"/>
    <w:rsid w:val="00CC380A"/>
    <w:rsid w:val="00CD3C85"/>
    <w:rsid w:val="00D377A4"/>
    <w:rsid w:val="00D56844"/>
    <w:rsid w:val="00E026FF"/>
    <w:rsid w:val="00E12801"/>
    <w:rsid w:val="00E17B56"/>
    <w:rsid w:val="00E709D0"/>
    <w:rsid w:val="00E71B32"/>
    <w:rsid w:val="00EF58A2"/>
    <w:rsid w:val="00FE7859"/>
    <w:rsid w:val="00FF600A"/>
    <w:rsid w:val="050201B1"/>
    <w:rsid w:val="12D6A611"/>
    <w:rsid w:val="1542C51D"/>
    <w:rsid w:val="16A2BB05"/>
    <w:rsid w:val="178E9072"/>
    <w:rsid w:val="1BA26C3F"/>
    <w:rsid w:val="1D5D1214"/>
    <w:rsid w:val="1F9D4EA9"/>
    <w:rsid w:val="2B39A320"/>
    <w:rsid w:val="2C5C4257"/>
    <w:rsid w:val="2C66EA88"/>
    <w:rsid w:val="2D52BFF5"/>
    <w:rsid w:val="30C131AA"/>
    <w:rsid w:val="313A5BAB"/>
    <w:rsid w:val="32C2D8BB"/>
    <w:rsid w:val="3600AEE2"/>
    <w:rsid w:val="37B24231"/>
    <w:rsid w:val="3C6638B5"/>
    <w:rsid w:val="3D94A673"/>
    <w:rsid w:val="3DF5BB42"/>
    <w:rsid w:val="40145540"/>
    <w:rsid w:val="40C0D518"/>
    <w:rsid w:val="43ED03BD"/>
    <w:rsid w:val="463C26FF"/>
    <w:rsid w:val="476FCA6D"/>
    <w:rsid w:val="481A6648"/>
    <w:rsid w:val="48B383EC"/>
    <w:rsid w:val="51F93934"/>
    <w:rsid w:val="54C4D849"/>
    <w:rsid w:val="57EF6539"/>
    <w:rsid w:val="6389B40D"/>
    <w:rsid w:val="6424981C"/>
    <w:rsid w:val="67221BEE"/>
    <w:rsid w:val="685877F0"/>
    <w:rsid w:val="6B3D0E1A"/>
    <w:rsid w:val="6BED090E"/>
    <w:rsid w:val="74EBDDE6"/>
    <w:rsid w:val="7A0057CB"/>
    <w:rsid w:val="7A77CE00"/>
    <w:rsid w:val="7CF6EFCB"/>
    <w:rsid w:val="7EB38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E812D"/>
  <w15:chartTrackingRefBased/>
  <w15:docId w15:val="{82F9CECA-19EA-9A47-93EA-7D4A752F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77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77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D31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3127"/>
  </w:style>
  <w:style w:type="paragraph" w:styleId="Zpat">
    <w:name w:val="footer"/>
    <w:basedOn w:val="Normln"/>
    <w:link w:val="ZpatChar"/>
    <w:uiPriority w:val="99"/>
    <w:unhideWhenUsed/>
    <w:rsid w:val="003D31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3127"/>
  </w:style>
  <w:style w:type="paragraph" w:customStyle="1" w:styleId="Stylodstavce1">
    <w:name w:val="Styl odstavce1"/>
    <w:basedOn w:val="Normln"/>
    <w:uiPriority w:val="99"/>
    <w:rsid w:val="003D3127"/>
    <w:pPr>
      <w:autoSpaceDE w:val="0"/>
      <w:autoSpaceDN w:val="0"/>
      <w:adjustRightInd w:val="0"/>
      <w:spacing w:line="260" w:lineRule="atLeast"/>
      <w:textAlignment w:val="center"/>
    </w:pPr>
    <w:rPr>
      <w:rFonts w:ascii="Gilroy" w:eastAsia="Times New Roman" w:hAnsi="Gilroy" w:cs="Gilroy"/>
      <w:color w:val="00272E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1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kytnaresor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 Šabacký</dc:creator>
  <cp:keywords/>
  <dc:description/>
  <cp:lastModifiedBy>Hana Holubová</cp:lastModifiedBy>
  <cp:revision>2</cp:revision>
  <dcterms:created xsi:type="dcterms:W3CDTF">2021-11-03T09:55:00Z</dcterms:created>
  <dcterms:modified xsi:type="dcterms:W3CDTF">2021-11-03T09:55:00Z</dcterms:modified>
</cp:coreProperties>
</file>